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tbl>
      <w:tblGrid>
        <w:gridCol w:w="3500" w:type="dxa"/>
        <w:gridCol w:w="8500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5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rPr>
                <w:sz w:val="16"/>
                <w:szCs w:val="16"/>
                <w:b w:val="1"/>
                <w:bCs w:val="1"/>
              </w:rPr>
              <w:t xml:space="preserve">Rechnung an:</w:t>
            </w:r>
          </w:p>
          <w:p>
            <w:pPr/>
            <w:r>
              <w:rPr>
                <w:sz w:val="16"/>
                <w:szCs w:val="16"/>
                <w:b w:val="1"/>
                <w:bCs w:val="1"/>
              </w:rPr>
              <w:t xml:space="preserve">Herr Yusaf Ali</w:t>
            </w:r>
          </w:p>
          <w:p>
            <w:pPr/>
            <w:r>
              <w:rPr>
                <w:sz w:val="16"/>
                <w:szCs w:val="16"/>
              </w:rPr>
              <w:t xml:space="preserve">34 plot 22 5</w:t>
            </w:r>
          </w:p>
          <w:p>
            <w:pPr/>
            <w:r>
              <w:rPr>
                <w:sz w:val="16"/>
                <w:szCs w:val="16"/>
              </w:rPr>
              <w:t xml:space="preserve">54000 Lahore</w:t>
            </w:r>
          </w:p>
          <w:p>
            <w:pPr/>
            <w:r>
              <w:rPr>
                <w:sz w:val="16"/>
                <w:szCs w:val="16"/>
              </w:rPr>
              <w:t xml:space="preserve">Krankenkasse: StateLife</w:t>
            </w:r>
          </w:p>
          <w:p>
            <w:pPr/>
            <w:r>
              <w:rPr>
                <w:sz w:val="16"/>
                <w:szCs w:val="16"/>
              </w:rPr>
              <w:t xml:space="preserve">Versichertennummer: 2</w:t>
            </w:r>
          </w:p>
        </w:tc>
        <w:tc>
          <w:tcPr>
            <w:tcW w:w="85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16"/>
                <w:szCs w:val="16"/>
                <w:b w:val="1"/>
                <w:bCs w:val="1"/>
              </w:rPr>
              <w:t xml:space="preserve">Support im Alltag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Wurzerstr. 89, 53175 Bonn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Tel: 0151 54811848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Email: info@supportimalltag.de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Kunden-Nr.: C0024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Datum: 03.09.2026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Fälligkeitsdatum: 17.09.2026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Verwendungszweck: Re-202609-Ali</w:t>
            </w:r>
          </w:p>
        </w:tc>
      </w:tr>
    </w:tbl>
    <w:p/>
    <w:p>
      <w:pPr/>
      <w:r>
        <w:rPr>
          <w:sz w:val="16"/>
          <w:szCs w:val="16"/>
          <w:b w:val="1"/>
          <w:bCs w:val="1"/>
        </w:rPr>
        <w:t xml:space="preserve">Leistungszeitraum: 01.09.2026 - 30.09.2026</w:t>
      </w:r>
    </w:p>
    <w:p>
      <w:pPr/>
      <w:r>
        <w:rPr>
          <w:sz w:val="16"/>
          <w:szCs w:val="16"/>
        </w:rPr>
        <w:t xml:space="preserve">Sehr geehrter Herr Yusaf Ali,</w:t>
      </w:r>
    </w:p>
    <w:p>
      <w:pPr/>
      <w:r>
        <w:rPr>
          <w:sz w:val="16"/>
          <w:szCs w:val="16"/>
        </w:rPr>
        <w:t xml:space="preserve">hiermit berechnen wir Ihnen folgende Leistungen:</w:t>
      </w:r>
    </w:p>
    <w:tbl>
      <w:tblGrid>
        <w:gridCol w:w="1200" w:type="dxa"/>
        <w:gridCol w:w="2500" w:type="dxa"/>
        <w:gridCol w:w="1000" w:type="dxa"/>
        <w:gridCol w:w="1200" w:type="dxa"/>
        <w:gridCol w:w="1200" w:type="dxa"/>
      </w:tblGrid>
      <w:tblPr>
        <w:tblW w:w="0" w:type="auto"/>
        <w:tblLayout w:type="autofit"/>
        <w:tblCellMar>
          <w:top w:w="20" w:type="dxa"/>
          <w:left w:w="20" w:type="dxa"/>
          <w:right w:w="20" w:type="dxa"/>
          <w:bottom w:w="20" w:type="dxa"/>
        </w:tblCellMar>
        <w:tblBorders>
          <w:top w:val="single" w:sz="3" w:color="1F4E79"/>
          <w:left w:val="single" w:sz="3" w:color="1F4E79"/>
          <w:right w:val="single" w:sz="3" w:color="1F4E79"/>
          <w:bottom w:val="single" w:sz="3" w:color="1F4E79"/>
          <w:insideH w:val="single" w:sz="3" w:color="1F4E79"/>
          <w:insideV w:val="single" w:sz="3" w:color="1F4E79"/>
        </w:tblBorders>
      </w:tblPr>
      <w:tr>
        <w:trPr/>
        <w:tc>
          <w:tcPr>
            <w:tcW w:w="12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Datum</w:t>
            </w:r>
          </w:p>
        </w:tc>
        <w:tc>
          <w:tcPr>
            <w:tcW w:w="25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Leistung</w:t>
            </w:r>
          </w:p>
        </w:tc>
        <w:tc>
          <w:tcPr>
            <w:tcW w:w="10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Stunden</w:t>
            </w:r>
          </w:p>
        </w:tc>
        <w:tc>
          <w:tcPr>
            <w:tcW w:w="12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Leistung (€)</w:t>
            </w:r>
          </w:p>
        </w:tc>
        <w:tc>
          <w:tcPr>
            <w:tcW w:w="12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Gesamt (€)</w:t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01.09.2026</w:t>
            </w:r>
          </w:p>
        </w:tc>
        <w:tc>
          <w:tcPr>
            <w:tcW w:w="2500" w:type="dxa"/>
            <w:noWrap/>
          </w:tcPr>
          <w:p>
            <w:pPr/>
            <w:r>
              <w:rPr>
                <w:sz w:val="14"/>
                <w:szCs w:val="14"/>
              </w:rPr>
              <w:t xml:space="preserve">Begleitung / Betreuung</w:t>
            </w:r>
          </w:p>
        </w:tc>
        <w:tc>
          <w:tcPr>
            <w:tcW w:w="1000" w:type="dxa"/>
            <w:noWrap/>
          </w:tcPr>
          <w:p>
            <w:pPr/>
            <w:r>
              <w:rPr>
                <w:sz w:val="14"/>
                <w:szCs w:val="14"/>
              </w:rPr>
              <w:t xml:space="preserve">1,00</w:t>
            </w:r>
          </w:p>
        </w:tc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39,50 €</w:t>
            </w:r>
          </w:p>
        </w:tc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39,50 €</w:t>
            </w:r>
          </w:p>
        </w:tc>
      </w:tr>
      <w:tr>
        <w:trPr/>
        <w:tc>
          <w:tcPr>
            <w:tcW w:w="7100" w:type="dxa"/>
            <w:shd w:val="clear" w:fill="bfe4ff"/>
            <w:gridSpan w:val="4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Gesamtbetrag:</w:t>
            </w:r>
          </w:p>
        </w:tc>
        <w:tc>
          <w:tcPr>
            <w:tcW w:w="12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39,50 €</w:t>
            </w:r>
          </w:p>
        </w:tc>
      </w:tr>
    </w:tbl>
    <w:p/>
    <w:p>
      <w:pPr/>
      <w:r>
        <w:rPr>
          <w:sz w:val="14"/>
          <w:szCs w:val="14"/>
        </w:rPr>
        <w:t xml:space="preserve">Die Betreuungsleistungen sind nach §4 Nr 16g UStG von der Umsatzsteuer befreit.</w:t>
      </w:r>
    </w:p>
    <w:p>
      <w:pPr/>
      <w:r>
        <w:rPr>
          <w:sz w:val="14"/>
          <w:szCs w:val="14"/>
        </w:rPr>
        <w:t xml:space="preserve">• Entlastungsleistung nach §45b</w:t>
      </w:r>
    </w:p>
    <w:p>
      <w:pPr/>
      <w:r>
        <w:rPr>
          <w:sz w:val="14"/>
          <w:szCs w:val="14"/>
        </w:rPr>
        <w:t xml:space="preserve">• Verhinderungspflege nach §39</w:t>
      </w:r>
    </w:p>
    <w:p>
      <w:pPr/>
      <w:r>
        <w:rPr>
          <w:sz w:val="14"/>
          <w:szCs w:val="14"/>
        </w:rPr>
        <w:t xml:space="preserve">• Leistungen im Rahmen der Umwidmung nach §45 a</w:t>
      </w:r>
    </w:p>
    <w:p>
      <w:pPr/>
      <w:r>
        <w:rPr>
          <w:color w:val="1F4E79"/>
          <w:sz w:val="14"/>
          <w:szCs w:val="14"/>
          <w:b w:val="1"/>
          <w:bCs w:val="1"/>
        </w:rPr>
        <w:t xml:space="preserve">Zahlungsinformationen:</w:t>
      </w:r>
    </w:p>
    <w:p>
      <w:pPr/>
      <w:r>
        <w:rPr>
          <w:sz w:val="14"/>
          <w:szCs w:val="14"/>
        </w:rPr>
        <w:t xml:space="preserve">Bitte überweisen Sie den Betrag innerhalb der nächsten 14 Tage unter Angabe des Verwendungszwecks Re-202609-Ali.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7000" w:type="dxa"/>
    </w:tblGrid>
    <w:tblPr>
      <w:jc w:val="center"/>
      <w:tblW w:w="0" w:type="auto"/>
      <w:tblLayout w:type="autofit"/>
    </w:tblPr>
    <w:tr>
      <w:trPr/>
      <w:tc>
        <w:tcPr>
          <w:tcW w:w="7000" w:type="dxa"/>
          <w:vAlign w:val="center"/>
          <w:noWrap/>
        </w:tcPr>
        <w:p>
          <w:pPr>
            <w:jc w:val="center"/>
          </w:pPr>
          <w:r>
            <w:rPr>
              <w:sz w:val="16"/>
              <w:szCs w:val="16"/>
            </w:rPr>
            <w:t xml:space="preserve">Manuela Fritzsche | Support im Alltag | Wurzerstr. 89, 53175 Bonn | IK-Nr. 462540132 | Steuernummer: 206/5087/3546 | Mobil: 0151 54811848 | E-Mail: info@supportimalltag.de</w:t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blPr>
      <w:jc w:val="left"/>
      <w:tblW w:w="0" w:type="auto"/>
      <w:tblLayout w:type="autofit"/>
    </w:tblPr>
    <w:tr>
      <w:trPr/>
      <w:tc>
        <w:tcPr>
          <w:tcW w:w="2000" w:type="dxa"/>
          <w:noWrap/>
        </w:tcPr>
        <w:p>
          <w:pPr/>
          <w:r>
            <w:rPr/>
            <w:t xml:space="preserve"/>
          </w:r>
        </w:p>
      </w:tc>
      <w:tc>
        <w:tcPr>
          <w:tcW w:w="8000" w:type="dxa"/>
          <w:noWrap/>
        </w:tcPr>
        <w:p>
          <w:pPr>
            <w:jc w:val="center"/>
          </w:pPr>
          <w:r>
            <w:rPr>
              <w:color w:val="1F4E79"/>
              <w:sz w:val="28"/>
              <w:szCs w:val="28"/>
              <w:b w:val="1"/>
              <w:bCs w:val="1"/>
            </w:rPr>
            <w:t xml:space="preserve">Support im Alltag</w:t>
          </w:r>
        </w:p>
        <w:p>
          <w:pPr>
            <w:jc w:val="center"/>
          </w:pPr>
          <w:r>
            <w:rPr>
              <w:color w:val="1F4E79"/>
              <w:sz w:val="18"/>
              <w:szCs w:val="18"/>
            </w:rPr>
            <w:t xml:space="preserve">Ihre zuverlässige Unterstützung im Alltag</w:t>
          </w:r>
        </w:p>
        <w:p>
          <w:pPr>
            <w:jc w:val="center"/>
          </w:pPr>
          <w:r>
            <w:rPr>
              <w:sz w:val="14"/>
              <w:szCs w:val="14"/>
            </w:rPr>
            <w:t xml:space="preserve">Support im Alltag | Wurzerstr. 89 | 53175 Bonn | Tel: 0151 54811848 | Email: info@supportimalltag.de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2026-09-03T12:12:35+00:00</dcterms:created>
  <dcterms:modified xsi:type="dcterms:W3CDTF">2026-09-03T12:12:35+00:00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